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FDC0" w14:textId="6D281675" w:rsidR="00031D70" w:rsidRPr="00487253" w:rsidRDefault="001274B2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  <w:shd w:val="clear" w:color="auto" w:fill="FFFFFF"/>
        </w:rPr>
        <w:t>Вниманию выпускников и их родителей (законных представителей)</w:t>
      </w:r>
    </w:p>
    <w:p w14:paraId="304F51BC" w14:textId="77777777" w:rsidR="00031D70" w:rsidRPr="00487253" w:rsidRDefault="00031D70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5108988" w14:textId="77777777" w:rsidR="00031D70" w:rsidRPr="00487253" w:rsidRDefault="00031D70" w:rsidP="00031D70">
      <w:pPr>
        <w:shd w:val="clear" w:color="auto" w:fill="FFFFFF"/>
        <w:spacing w:after="354"/>
        <w:outlineLvl w:val="2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b/>
          <w:bCs/>
          <w:spacing w:val="8"/>
          <w:szCs w:val="28"/>
          <w:lang w:eastAsia="ru-RU"/>
        </w:rPr>
        <w:t>Телефон горячей линии Рособрнадзора по вопросам организации и проведения ЕГЭ:</w:t>
      </w:r>
      <w:r w:rsidRPr="00487253">
        <w:rPr>
          <w:rFonts w:eastAsia="Times New Roman" w:cs="Times New Roman"/>
          <w:szCs w:val="28"/>
          <w:lang w:eastAsia="ru-RU"/>
        </w:rPr>
        <w:t> +7 (495) 198-92-38.</w:t>
      </w:r>
    </w:p>
    <w:p w14:paraId="6678DE3A" w14:textId="77777777" w:rsidR="00031D70" w:rsidRPr="00487253" w:rsidRDefault="00031D70" w:rsidP="00031D70">
      <w:pPr>
        <w:shd w:val="clear" w:color="auto" w:fill="FFFFFF"/>
        <w:spacing w:after="354"/>
        <w:outlineLvl w:val="2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b/>
          <w:bCs/>
          <w:spacing w:val="8"/>
          <w:szCs w:val="28"/>
          <w:lang w:eastAsia="ru-RU"/>
        </w:rPr>
        <w:t>Телефон доверия ЕГЭ: </w:t>
      </w:r>
      <w:r w:rsidRPr="00487253">
        <w:rPr>
          <w:rFonts w:eastAsia="Times New Roman" w:cs="Times New Roman"/>
          <w:szCs w:val="28"/>
          <w:lang w:eastAsia="ru-RU"/>
        </w:rPr>
        <w:t>+7 (495) 198-93-38</w:t>
      </w:r>
    </w:p>
    <w:p w14:paraId="7A1F2C56" w14:textId="77777777" w:rsidR="00031D70" w:rsidRPr="00487253" w:rsidRDefault="00031D70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B96154A" w14:textId="77777777" w:rsidR="00031D70" w:rsidRPr="00487253" w:rsidRDefault="00031D70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7E1B9527" w14:textId="4CA813DE" w:rsidR="00031D70" w:rsidRPr="00487253" w:rsidRDefault="00031D70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>Региональные контакты:</w:t>
      </w:r>
    </w:p>
    <w:p w14:paraId="54339C76" w14:textId="77777777" w:rsidR="00031D70" w:rsidRPr="00487253" w:rsidRDefault="00031D70" w:rsidP="006C0B77">
      <w:pPr>
        <w:spacing w:after="0"/>
        <w:ind w:firstLine="709"/>
        <w:jc w:val="both"/>
        <w:rPr>
          <w:rFonts w:cs="Times New Roman"/>
          <w:szCs w:val="28"/>
        </w:rPr>
      </w:pPr>
    </w:p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3"/>
        <w:gridCol w:w="5610"/>
        <w:gridCol w:w="4030"/>
      </w:tblGrid>
      <w:tr w:rsidR="00487253" w:rsidRPr="00487253" w14:paraId="149EF207" w14:textId="7777777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2F03BDB" w14:textId="77777777" w:rsidR="00031D70" w:rsidRPr="00487253" w:rsidRDefault="00031D70" w:rsidP="00031D70">
            <w:pPr>
              <w:spacing w:after="420"/>
              <w:rPr>
                <w:rFonts w:eastAsia="Times New Roman" w:cs="Times New Roman"/>
                <w:szCs w:val="28"/>
                <w:lang w:eastAsia="ru-RU"/>
              </w:rPr>
            </w:pPr>
            <w:r w:rsidRPr="00487253">
              <w:rPr>
                <w:rFonts w:eastAsia="Times New Roman" w:cs="Times New Roman"/>
                <w:szCs w:val="28"/>
                <w:lang w:eastAsia="ru-RU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53521E4" w14:textId="77777777" w:rsidR="00031D70" w:rsidRPr="00487253" w:rsidRDefault="00031D70" w:rsidP="00031D70">
            <w:pPr>
              <w:spacing w:after="420"/>
              <w:rPr>
                <w:rFonts w:eastAsia="Times New Roman" w:cs="Times New Roman"/>
                <w:szCs w:val="28"/>
                <w:lang w:eastAsia="ru-RU"/>
              </w:rPr>
            </w:pPr>
            <w:hyperlink r:id="rId4" w:history="1">
              <w:r w:rsidRPr="00487253">
                <w:rPr>
                  <w:rFonts w:eastAsia="Times New Roman" w:cs="Times New Roman"/>
                  <w:szCs w:val="28"/>
                  <w:u w:val="single"/>
                  <w:lang w:eastAsia="ru-RU"/>
                </w:rPr>
                <w:t>http://www.dagminobr.ru/</w:t>
              </w:r>
            </w:hyperlink>
            <w:r w:rsidRPr="0048725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487253">
              <w:rPr>
                <w:rFonts w:eastAsia="Times New Roman" w:cs="Times New Roman"/>
                <w:szCs w:val="28"/>
                <w:lang w:eastAsia="ru-RU"/>
              </w:rPr>
              <w:br/>
            </w:r>
            <w:hyperlink r:id="rId5" w:history="1">
              <w:r w:rsidRPr="00487253">
                <w:rPr>
                  <w:rFonts w:eastAsia="Times New Roman" w:cs="Times New Roman"/>
                  <w:szCs w:val="28"/>
                  <w:u w:val="single"/>
                  <w:lang w:eastAsia="ru-RU"/>
                </w:rPr>
                <w:t>http://rcoi05.ru/</w:t>
              </w:r>
            </w:hyperlink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61FFCB" w14:textId="77777777" w:rsidR="00031D70" w:rsidRPr="00487253" w:rsidRDefault="00031D70" w:rsidP="00031D70">
            <w:pPr>
              <w:spacing w:after="420"/>
              <w:rPr>
                <w:rFonts w:eastAsia="Times New Roman" w:cs="Times New Roman"/>
                <w:szCs w:val="28"/>
                <w:lang w:eastAsia="ru-RU"/>
              </w:rPr>
            </w:pPr>
            <w:r w:rsidRPr="00487253">
              <w:rPr>
                <w:rFonts w:eastAsia="Times New Roman" w:cs="Times New Roman"/>
                <w:szCs w:val="28"/>
                <w:lang w:eastAsia="ru-RU"/>
              </w:rPr>
              <w:t>8 (8722) 67-16-44</w:t>
            </w:r>
            <w:r w:rsidRPr="00487253">
              <w:rPr>
                <w:rFonts w:eastAsia="Times New Roman" w:cs="Times New Roman"/>
                <w:szCs w:val="28"/>
                <w:lang w:eastAsia="ru-RU"/>
              </w:rPr>
              <w:br/>
              <w:t>8 (8722) 51-56-33</w:t>
            </w:r>
            <w:r w:rsidRPr="00487253">
              <w:rPr>
                <w:rFonts w:eastAsia="Times New Roman" w:cs="Times New Roman"/>
                <w:szCs w:val="28"/>
                <w:lang w:eastAsia="ru-RU"/>
              </w:rPr>
              <w:br/>
              <w:t>8 (800) 550 56 83</w:t>
            </w:r>
            <w:r w:rsidRPr="00487253">
              <w:rPr>
                <w:rFonts w:eastAsia="Times New Roman" w:cs="Times New Roman"/>
                <w:szCs w:val="28"/>
                <w:lang w:eastAsia="ru-RU"/>
              </w:rPr>
              <w:br/>
              <w:t>8 (938) 796 99 90</w:t>
            </w:r>
          </w:p>
        </w:tc>
      </w:tr>
    </w:tbl>
    <w:p w14:paraId="3B923BFA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ССЫЛКИ НА РАЗДЕЛЫ «ГИА» И «НАВИГАТОР ГИА» ОФИЦИАЛЬНОГО САЙТА РОСОБРНАДЗОРА </w:t>
      </w:r>
    </w:p>
    <w:p w14:paraId="33C0D2AC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В рамках подготовки к проведению государственной итоговой аттестации по образовательным программам основного общего и среднего общего образования (далее - ГИА) в соответствии с письмом Федеральной службы по надзору в сфере образования и науки (Рособрнадзор) от 15.02.2023 №04 46 сообщаем следующее. </w:t>
      </w:r>
    </w:p>
    <w:p w14:paraId="5E255146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В целях повышения психологической устойчивости у выпускников и их родителей (законных представителей) при подготовке ГИА, оказания им эффективной помощи и поддержки, способствующих сохранению эмоциональной стабильности в период проведения экзаменационной кампании в условиях непростой геополитической обстановки, связанной с недружественными действиями иностранных государств и введением международных санкций указываем ссылки на разделы «ГИА» и «Навигатор ГИА» официального сайта Рособрнадзора (obrnadzor.gov.ru), телефоны «горячей линии» Рособрнадзора по вопросам ЕГЭ и телефон доверия ЕГЭ, а также на официальные сайты ФГБНУ «ФИПИ» (fipi.ru) и ФГБУ «ФЦТ» (rustiest.ru). </w:t>
      </w:r>
    </w:p>
    <w:p w14:paraId="0D98445B" w14:textId="77777777" w:rsidR="001274B2" w:rsidRPr="00487253" w:rsidRDefault="001274B2" w:rsidP="00487253">
      <w:pPr>
        <w:spacing w:after="0"/>
        <w:jc w:val="both"/>
        <w:rPr>
          <w:rFonts w:cs="Times New Roman"/>
          <w:szCs w:val="28"/>
        </w:rPr>
      </w:pPr>
    </w:p>
    <w:p w14:paraId="51811222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Вышеуказанные ресурсы содержат в том числе методические рекомендации для выпускников по самостоятельной подготовке к экзаменам и видеоконсультации разработчиков КИМ ЕГЭ </w:t>
      </w:r>
    </w:p>
    <w:p w14:paraId="522EA993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по всем учебным предметам. </w:t>
      </w:r>
    </w:p>
    <w:p w14:paraId="352AC336" w14:textId="652169E0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hyperlink r:id="rId6" w:history="1">
        <w:r w:rsidRPr="00487253">
          <w:rPr>
            <w:rStyle w:val="ac"/>
            <w:rFonts w:cs="Times New Roman"/>
            <w:color w:val="auto"/>
            <w:szCs w:val="28"/>
          </w:rPr>
          <w:t>https://obrnadzor.gov.ru/gia/</w:t>
        </w:r>
      </w:hyperlink>
      <w:r w:rsidRPr="00487253">
        <w:rPr>
          <w:rFonts w:cs="Times New Roman"/>
          <w:szCs w:val="28"/>
        </w:rPr>
        <w:t xml:space="preserve"> </w:t>
      </w:r>
    </w:p>
    <w:p w14:paraId="2D66D5A6" w14:textId="76302850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hyperlink r:id="rId7" w:history="1">
        <w:r w:rsidRPr="00487253">
          <w:rPr>
            <w:rStyle w:val="ac"/>
            <w:rFonts w:cs="Times New Roman"/>
            <w:color w:val="auto"/>
            <w:szCs w:val="28"/>
          </w:rPr>
          <w:t>https://obrnadzor.gov.ru/navigator-gia/</w:t>
        </w:r>
      </w:hyperlink>
      <w:r w:rsidRPr="00487253">
        <w:rPr>
          <w:rFonts w:cs="Times New Roman"/>
          <w:szCs w:val="28"/>
        </w:rPr>
        <w:t xml:space="preserve"> </w:t>
      </w:r>
    </w:p>
    <w:p w14:paraId="1AD808F9" w14:textId="4BD1AB24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hyperlink r:id="rId8" w:history="1">
        <w:r w:rsidRPr="00487253">
          <w:rPr>
            <w:rStyle w:val="ac"/>
            <w:rFonts w:cs="Times New Roman"/>
            <w:color w:val="auto"/>
            <w:szCs w:val="28"/>
          </w:rPr>
          <w:t>https://fipi.ru/ege/otkrytyy-bank-zadaniy-ege</w:t>
        </w:r>
      </w:hyperlink>
    </w:p>
    <w:p w14:paraId="12DD6FC8" w14:textId="09B5C2ED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 </w:t>
      </w:r>
      <w:hyperlink r:id="rId9" w:history="1">
        <w:r w:rsidRPr="00487253">
          <w:rPr>
            <w:rStyle w:val="ac"/>
            <w:rFonts w:cs="Times New Roman"/>
            <w:color w:val="auto"/>
            <w:szCs w:val="28"/>
          </w:rPr>
          <w:t>https://fipi.ru/oge/otkrytyy-bank-zadaniy-oge</w:t>
        </w:r>
      </w:hyperlink>
      <w:r w:rsidRPr="00487253">
        <w:rPr>
          <w:rFonts w:cs="Times New Roman"/>
          <w:szCs w:val="28"/>
        </w:rPr>
        <w:t xml:space="preserve"> </w:t>
      </w:r>
    </w:p>
    <w:p w14:paraId="27DB35D4" w14:textId="2BB84738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hyperlink r:id="rId10" w:history="1">
        <w:r w:rsidRPr="00487253">
          <w:rPr>
            <w:rStyle w:val="ac"/>
            <w:rFonts w:cs="Times New Roman"/>
            <w:color w:val="auto"/>
            <w:szCs w:val="28"/>
          </w:rPr>
          <w:t>http://rustest.ru/</w:t>
        </w:r>
      </w:hyperlink>
      <w:r w:rsidRPr="00487253">
        <w:rPr>
          <w:rFonts w:cs="Times New Roman"/>
          <w:szCs w:val="28"/>
        </w:rPr>
        <w:t xml:space="preserve"> </w:t>
      </w:r>
    </w:p>
    <w:p w14:paraId="1BFC22FD" w14:textId="77777777" w:rsidR="004D5F01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lastRenderedPageBreak/>
        <w:t xml:space="preserve">Телефон «горячей» линии Рособрнадзора по вопросам организации и проведения ЕГЭ: +7 (495) 984-89-19. </w:t>
      </w:r>
    </w:p>
    <w:p w14:paraId="195D0734" w14:textId="5E206629" w:rsidR="00031D70" w:rsidRPr="00487253" w:rsidRDefault="004D5F01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>Телефон доверия ЕГЭ: +7 (495) 104-68-38</w:t>
      </w:r>
    </w:p>
    <w:p w14:paraId="7D13BB71" w14:textId="77777777" w:rsidR="00560649" w:rsidRPr="00487253" w:rsidRDefault="00560649" w:rsidP="00560649">
      <w:pPr>
        <w:rPr>
          <w:rFonts w:cs="Times New Roman"/>
          <w:szCs w:val="28"/>
        </w:rPr>
      </w:pPr>
    </w:p>
    <w:p w14:paraId="319B4E53" w14:textId="1BC46C1B" w:rsidR="00560649" w:rsidRPr="00487253" w:rsidRDefault="00560649" w:rsidP="00560649">
      <w:pPr>
        <w:ind w:firstLine="708"/>
        <w:rPr>
          <w:rFonts w:cs="Times New Roman"/>
          <w:szCs w:val="28"/>
        </w:rPr>
      </w:pPr>
      <w:r w:rsidRPr="00487253">
        <w:rPr>
          <w:rFonts w:cs="Times New Roman"/>
          <w:szCs w:val="28"/>
        </w:rPr>
        <w:t xml:space="preserve">Ссылка на официальный сайт Рособрнадзора – </w:t>
      </w:r>
      <w:proofErr w:type="spellStart"/>
      <w:r w:rsidRPr="00487253">
        <w:rPr>
          <w:rFonts w:cs="Times New Roman"/>
          <w:szCs w:val="28"/>
          <w:lang w:val="en-US"/>
        </w:rPr>
        <w:t>obrnadzor</w:t>
      </w:r>
      <w:proofErr w:type="spellEnd"/>
      <w:r w:rsidRPr="00487253">
        <w:rPr>
          <w:rFonts w:cs="Times New Roman"/>
          <w:szCs w:val="28"/>
        </w:rPr>
        <w:t>.</w:t>
      </w:r>
      <w:r w:rsidRPr="00487253">
        <w:rPr>
          <w:rFonts w:cs="Times New Roman"/>
          <w:szCs w:val="28"/>
          <w:lang w:val="en-US"/>
        </w:rPr>
        <w:t>gov</w:t>
      </w:r>
      <w:r w:rsidRPr="00487253">
        <w:rPr>
          <w:rFonts w:cs="Times New Roman"/>
          <w:szCs w:val="28"/>
        </w:rPr>
        <w:t>.</w:t>
      </w:r>
      <w:proofErr w:type="spellStart"/>
      <w:r w:rsidRPr="00487253">
        <w:rPr>
          <w:rFonts w:cs="Times New Roman"/>
          <w:szCs w:val="28"/>
          <w:lang w:val="en-US"/>
        </w:rPr>
        <w:t>ru</w:t>
      </w:r>
      <w:proofErr w:type="spellEnd"/>
      <w:r w:rsidRPr="00487253">
        <w:rPr>
          <w:rFonts w:cs="Times New Roman"/>
          <w:szCs w:val="28"/>
        </w:rPr>
        <w:t xml:space="preserve"> </w:t>
      </w:r>
    </w:p>
    <w:p w14:paraId="5486EE25" w14:textId="77777777" w:rsidR="00560649" w:rsidRPr="00487253" w:rsidRDefault="00560649" w:rsidP="00560649">
      <w:pPr>
        <w:ind w:firstLine="708"/>
        <w:rPr>
          <w:rFonts w:cs="Times New Roman"/>
          <w:szCs w:val="28"/>
        </w:rPr>
      </w:pPr>
    </w:p>
    <w:p w14:paraId="264CADAA" w14:textId="0DC50D5A" w:rsidR="001274B2" w:rsidRPr="00487253" w:rsidRDefault="001274B2" w:rsidP="001274B2">
      <w:pPr>
        <w:spacing w:after="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 xml:space="preserve">Официальный сайт Рособрнадзора на разделы «ГИА» </w:t>
      </w:r>
      <w:hyperlink r:id="rId11" w:history="1">
        <w:r w:rsidRPr="00487253">
          <w:rPr>
            <w:rStyle w:val="ac"/>
            <w:rFonts w:eastAsia="Times New Roman" w:cs="Times New Roman"/>
            <w:color w:val="auto"/>
            <w:szCs w:val="28"/>
            <w:lang w:eastAsia="ru-RU"/>
          </w:rPr>
          <w:t>https://obrnadzor.gov.ru/gia/</w:t>
        </w:r>
      </w:hyperlink>
    </w:p>
    <w:p w14:paraId="0057F85C" w14:textId="6F262B01" w:rsidR="001274B2" w:rsidRPr="00487253" w:rsidRDefault="001274B2" w:rsidP="001274B2">
      <w:pPr>
        <w:spacing w:after="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 xml:space="preserve"> и «Навигатор ГИА» </w:t>
      </w:r>
      <w:hyperlink r:id="rId12" w:history="1">
        <w:r w:rsidRPr="00487253">
          <w:rPr>
            <w:rFonts w:eastAsia="Times New Roman" w:cs="Times New Roman"/>
            <w:szCs w:val="28"/>
            <w:u w:val="single"/>
            <w:lang w:eastAsia="ru-RU"/>
          </w:rPr>
          <w:t>https://obrnadzor.gov.ru/navigator-gia/</w:t>
        </w:r>
      </w:hyperlink>
      <w:r w:rsidRPr="00487253">
        <w:rPr>
          <w:rFonts w:eastAsia="Times New Roman" w:cs="Times New Roman"/>
          <w:szCs w:val="28"/>
          <w:lang w:eastAsia="ru-RU"/>
        </w:rPr>
        <w:t>;</w:t>
      </w:r>
    </w:p>
    <w:p w14:paraId="49DF9B0B" w14:textId="77777777" w:rsidR="001274B2" w:rsidRPr="00487253" w:rsidRDefault="001274B2" w:rsidP="001274B2">
      <w:pPr>
        <w:spacing w:after="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>официальном телеграмм-канале (</w:t>
      </w:r>
      <w:hyperlink r:id="rId13" w:history="1">
        <w:r w:rsidRPr="00487253">
          <w:rPr>
            <w:rFonts w:eastAsia="Times New Roman" w:cs="Times New Roman"/>
            <w:szCs w:val="28"/>
            <w:u w:val="single"/>
            <w:lang w:eastAsia="ru-RU"/>
          </w:rPr>
          <w:t>https://max.ru/rosobrnadzor</w:t>
        </w:r>
      </w:hyperlink>
      <w:r w:rsidRPr="00487253">
        <w:rPr>
          <w:rFonts w:eastAsia="Times New Roman" w:cs="Times New Roman"/>
          <w:szCs w:val="28"/>
          <w:lang w:eastAsia="ru-RU"/>
        </w:rPr>
        <w:t>)</w:t>
      </w:r>
    </w:p>
    <w:p w14:paraId="224BC2A0" w14:textId="77777777" w:rsidR="001274B2" w:rsidRPr="00487253" w:rsidRDefault="001274B2" w:rsidP="001274B2">
      <w:pPr>
        <w:spacing w:after="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>ссылка по подготовке к ЕГЭ-2026 по учебным предметам </w:t>
      </w:r>
      <w:hyperlink r:id="rId14" w:history="1">
        <w:r w:rsidRPr="00487253">
          <w:rPr>
            <w:rFonts w:eastAsia="Times New Roman" w:cs="Times New Roman"/>
            <w:szCs w:val="28"/>
            <w:u w:val="single"/>
            <w:lang w:eastAsia="ru-RU"/>
          </w:rPr>
          <w:t>https://vkvideo.ru/playlist/-36510627_26</w:t>
        </w:r>
      </w:hyperlink>
      <w:r w:rsidRPr="00487253">
        <w:rPr>
          <w:rFonts w:eastAsia="Times New Roman" w:cs="Times New Roman"/>
          <w:szCs w:val="28"/>
          <w:lang w:eastAsia="ru-RU"/>
        </w:rPr>
        <w:t> – онлайн-консультации «На все 100!»;</w:t>
      </w:r>
    </w:p>
    <w:p w14:paraId="060A6BE4" w14:textId="77777777" w:rsidR="001274B2" w:rsidRPr="00487253" w:rsidRDefault="001274B2" w:rsidP="001274B2">
      <w:pPr>
        <w:spacing w:after="30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>телефон «горячей линии» Рособрнадзора по вопросам организации и проведения ЕГЭ: +7 (495) 198 92 38 и телефон доверия ЕГЭ: +7 (495) 198 93 38;</w:t>
      </w:r>
    </w:p>
    <w:p w14:paraId="58D9CFBC" w14:textId="77777777" w:rsidR="001274B2" w:rsidRPr="00487253" w:rsidRDefault="001274B2" w:rsidP="001274B2">
      <w:pPr>
        <w:spacing w:after="30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>Официальный сайт ФГБНУ «ФИПИ»: https://fipi.ru/;</w:t>
      </w:r>
    </w:p>
    <w:p w14:paraId="37034B32" w14:textId="77777777" w:rsidR="001274B2" w:rsidRPr="00487253" w:rsidRDefault="001274B2" w:rsidP="001274B2">
      <w:pPr>
        <w:spacing w:after="300"/>
        <w:rPr>
          <w:rFonts w:eastAsia="Times New Roman" w:cs="Times New Roman"/>
          <w:szCs w:val="28"/>
          <w:lang w:eastAsia="ru-RU"/>
        </w:rPr>
      </w:pPr>
      <w:r w:rsidRPr="00487253">
        <w:rPr>
          <w:rFonts w:eastAsia="Times New Roman" w:cs="Times New Roman"/>
          <w:szCs w:val="28"/>
          <w:lang w:eastAsia="ru-RU"/>
        </w:rPr>
        <w:t>Официальный сайт ФГБУ «ФЦТ»: https://www.rustest.ru/gia/. </w:t>
      </w:r>
    </w:p>
    <w:p w14:paraId="667ED4E1" w14:textId="77777777" w:rsidR="00B93283" w:rsidRPr="00487253" w:rsidRDefault="00B93283" w:rsidP="00560649">
      <w:pPr>
        <w:ind w:firstLine="708"/>
        <w:rPr>
          <w:rFonts w:cs="Times New Roman"/>
          <w:szCs w:val="28"/>
        </w:rPr>
      </w:pPr>
    </w:p>
    <w:sectPr w:rsidR="00B93283" w:rsidRPr="004872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D9"/>
    <w:rsid w:val="00031D70"/>
    <w:rsid w:val="001274B2"/>
    <w:rsid w:val="00487253"/>
    <w:rsid w:val="004D5F01"/>
    <w:rsid w:val="005251D9"/>
    <w:rsid w:val="00560649"/>
    <w:rsid w:val="005720BA"/>
    <w:rsid w:val="006C0B77"/>
    <w:rsid w:val="008242FF"/>
    <w:rsid w:val="00870751"/>
    <w:rsid w:val="00922C48"/>
    <w:rsid w:val="00954412"/>
    <w:rsid w:val="009565D3"/>
    <w:rsid w:val="00A95A10"/>
    <w:rsid w:val="00B915B7"/>
    <w:rsid w:val="00B932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9476"/>
  <w15:chartTrackingRefBased/>
  <w15:docId w15:val="{F3E50575-A2E6-44CC-AEFB-1DCEA5AD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25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1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1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1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1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1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1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1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1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1D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51D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51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51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51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51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5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1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1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51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1D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1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1D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51D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5F0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5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otkrytyy-bank-zadaniy-ege" TargetMode="External"/><Relationship Id="rId13" Type="http://schemas.openxmlformats.org/officeDocument/2006/relationships/hyperlink" Target="https://max.ru/rosobrnadz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navigator-gia/" TargetMode="External"/><Relationship Id="rId12" Type="http://schemas.openxmlformats.org/officeDocument/2006/relationships/hyperlink" Target="https://obrnadzor.gov.ru/navigator-gi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brnadzor.gov.ru/gia/" TargetMode="External"/><Relationship Id="rId11" Type="http://schemas.openxmlformats.org/officeDocument/2006/relationships/hyperlink" Target="https://obrnadzor.gov.ru/gia/" TargetMode="External"/><Relationship Id="rId5" Type="http://schemas.openxmlformats.org/officeDocument/2006/relationships/hyperlink" Target="http://rcoi05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ustest.ru/" TargetMode="External"/><Relationship Id="rId4" Type="http://schemas.openxmlformats.org/officeDocument/2006/relationships/hyperlink" Target="http://www.dagminobr.ru/" TargetMode="External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hyperlink" Target="https://vkvideo.ru/playlist/-36510627_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2026-01-15T06:29:00Z</dcterms:created>
  <dcterms:modified xsi:type="dcterms:W3CDTF">2026-01-15T07:38:00Z</dcterms:modified>
</cp:coreProperties>
</file>